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03F61" w14:textId="28614E56" w:rsidR="003B396F" w:rsidRPr="009517FA" w:rsidRDefault="003B396F" w:rsidP="003B396F">
      <w:pPr>
        <w:pStyle w:val="Heading1"/>
        <w:jc w:val="center"/>
        <w:rPr>
          <w:rFonts w:asciiTheme="minorHAnsi" w:hAnsiTheme="minorHAnsi" w:cstheme="minorHAnsi"/>
        </w:rPr>
      </w:pPr>
      <w:r w:rsidRPr="009517FA">
        <w:rPr>
          <w:rFonts w:asciiTheme="minorHAnsi" w:hAnsiTheme="minorHAnsi" w:cstheme="minorHAnsi"/>
          <w:noProof/>
        </w:rPr>
        <w:drawing>
          <wp:anchor distT="0" distB="0" distL="114300" distR="114300" simplePos="0" relativeHeight="251658240" behindDoc="0" locked="0" layoutInCell="1" allowOverlap="1" wp14:anchorId="105B9421" wp14:editId="2CDEF9A2">
            <wp:simplePos x="0" y="0"/>
            <wp:positionH relativeFrom="margin">
              <wp:align>center</wp:align>
            </wp:positionH>
            <wp:positionV relativeFrom="paragraph">
              <wp:posOffset>-419100</wp:posOffset>
            </wp:positionV>
            <wp:extent cx="1524000" cy="8286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0D8EA" w14:textId="068FCD48" w:rsidR="003B396F" w:rsidRPr="009517FA" w:rsidRDefault="003B396F" w:rsidP="003B396F">
      <w:pPr>
        <w:pStyle w:val="Heading1"/>
        <w:jc w:val="center"/>
        <w:rPr>
          <w:rFonts w:asciiTheme="minorHAnsi" w:hAnsiTheme="minorHAnsi" w:cstheme="minorHAnsi"/>
          <w:b/>
          <w:bCs/>
        </w:rPr>
      </w:pPr>
      <w:r w:rsidRPr="009517FA">
        <w:rPr>
          <w:rFonts w:asciiTheme="minorHAnsi" w:hAnsiTheme="minorHAnsi" w:cstheme="minorHAnsi"/>
          <w:b/>
          <w:bCs/>
        </w:rPr>
        <w:t xml:space="preserve">Fast Guide: Setting Up </w:t>
      </w:r>
      <w:proofErr w:type="gramStart"/>
      <w:r w:rsidRPr="009517FA">
        <w:rPr>
          <w:rFonts w:asciiTheme="minorHAnsi" w:hAnsiTheme="minorHAnsi" w:cstheme="minorHAnsi"/>
          <w:b/>
          <w:bCs/>
        </w:rPr>
        <w:t>For</w:t>
      </w:r>
      <w:proofErr w:type="gramEnd"/>
      <w:r w:rsidRPr="009517FA">
        <w:rPr>
          <w:rFonts w:asciiTheme="minorHAnsi" w:hAnsiTheme="minorHAnsi" w:cstheme="minorHAnsi"/>
          <w:b/>
          <w:bCs/>
        </w:rPr>
        <w:t xml:space="preserve"> Remote Work</w:t>
      </w:r>
      <w:r w:rsidRPr="009517FA">
        <w:rPr>
          <w:rFonts w:asciiTheme="minorHAnsi" w:hAnsiTheme="minorHAnsi" w:cstheme="minorHAnsi"/>
          <w:b/>
          <w:bCs/>
        </w:rPr>
        <w:br/>
        <w:t>Amid A Health Crisis</w:t>
      </w:r>
    </w:p>
    <w:p w14:paraId="1C004DD5" w14:textId="77777777" w:rsidR="003B396F" w:rsidRPr="009517FA" w:rsidRDefault="003B396F" w:rsidP="003B396F">
      <w:pPr>
        <w:pStyle w:val="NoSpacing"/>
        <w:rPr>
          <w:rFonts w:cstheme="minorHAnsi"/>
        </w:rPr>
      </w:pPr>
    </w:p>
    <w:p w14:paraId="443D4615" w14:textId="4AE3E9C4" w:rsidR="003B396F" w:rsidRPr="009517FA" w:rsidRDefault="003B396F" w:rsidP="003B396F">
      <w:pPr>
        <w:pStyle w:val="Heading2"/>
        <w:rPr>
          <w:rFonts w:asciiTheme="minorHAnsi" w:hAnsiTheme="minorHAnsi" w:cstheme="minorHAnsi"/>
          <w:b/>
          <w:bCs/>
        </w:rPr>
      </w:pPr>
      <w:r w:rsidRPr="009517FA">
        <w:rPr>
          <w:rFonts w:asciiTheme="minorHAnsi" w:hAnsiTheme="minorHAnsi" w:cstheme="minorHAnsi"/>
          <w:b/>
          <w:bCs/>
        </w:rPr>
        <w:t>Step 1: Identify All Considerations</w:t>
      </w:r>
    </w:p>
    <w:p w14:paraId="24E63CC4" w14:textId="77777777" w:rsidR="003B396F" w:rsidRPr="009517FA" w:rsidRDefault="003B396F" w:rsidP="003B396F">
      <w:pPr>
        <w:pStyle w:val="NoSpacing"/>
        <w:rPr>
          <w:rFonts w:cstheme="minorHAnsi"/>
        </w:rPr>
      </w:pPr>
    </w:p>
    <w:p w14:paraId="70885B3B" w14:textId="19485305" w:rsidR="003B396F" w:rsidRPr="009517FA" w:rsidRDefault="003B396F" w:rsidP="003B396F">
      <w:pPr>
        <w:pStyle w:val="NoSpacing"/>
        <w:rPr>
          <w:rFonts w:cstheme="minorHAnsi"/>
        </w:rPr>
      </w:pPr>
      <w:r w:rsidRPr="009517FA">
        <w:rPr>
          <w:rFonts w:cstheme="minorHAnsi"/>
        </w:rPr>
        <w:t>Give a thorough look at the statuses of various aspects of your business. Grab a pen and paper to do a quick brainstorm on the following considerations.</w:t>
      </w:r>
    </w:p>
    <w:p w14:paraId="3569578D" w14:textId="77777777" w:rsidR="003B396F" w:rsidRPr="009517FA" w:rsidRDefault="003B396F" w:rsidP="003B396F">
      <w:pPr>
        <w:pStyle w:val="NoSpacing"/>
        <w:rPr>
          <w:rFonts w:cstheme="minorHAnsi"/>
        </w:rPr>
      </w:pPr>
    </w:p>
    <w:p w14:paraId="5C081574" w14:textId="06A5A203" w:rsidR="003B396F" w:rsidRPr="009517FA" w:rsidRDefault="003B396F" w:rsidP="003B396F">
      <w:pPr>
        <w:pStyle w:val="Heading3"/>
        <w:jc w:val="center"/>
        <w:rPr>
          <w:rFonts w:asciiTheme="minorHAnsi" w:hAnsiTheme="minorHAnsi" w:cstheme="minorHAnsi"/>
          <w:b/>
          <w:bCs/>
        </w:rPr>
      </w:pPr>
      <w:r w:rsidRPr="009517FA">
        <w:rPr>
          <w:rFonts w:asciiTheme="minorHAnsi" w:hAnsiTheme="minorHAnsi" w:cstheme="minorHAnsi"/>
          <w:b/>
          <w:bCs/>
        </w:rPr>
        <w:t xml:space="preserve">Considerations </w:t>
      </w:r>
      <w:proofErr w:type="gramStart"/>
      <w:r w:rsidRPr="009517FA">
        <w:rPr>
          <w:rFonts w:asciiTheme="minorHAnsi" w:hAnsiTheme="minorHAnsi" w:cstheme="minorHAnsi"/>
          <w:b/>
          <w:bCs/>
        </w:rPr>
        <w:t>For</w:t>
      </w:r>
      <w:proofErr w:type="gramEnd"/>
      <w:r w:rsidRPr="009517FA">
        <w:rPr>
          <w:rFonts w:asciiTheme="minorHAnsi" w:hAnsiTheme="minorHAnsi" w:cstheme="minorHAnsi"/>
          <w:b/>
          <w:bCs/>
        </w:rPr>
        <w:t xml:space="preserve"> Employers:</w:t>
      </w:r>
    </w:p>
    <w:p w14:paraId="3D2BDDE1" w14:textId="77777777" w:rsidR="003B396F" w:rsidRPr="009517FA" w:rsidRDefault="003B396F" w:rsidP="003B396F">
      <w:pPr>
        <w:pStyle w:val="NoSpacing"/>
        <w:jc w:val="center"/>
        <w:rPr>
          <w:rFonts w:cstheme="minorHAnsi"/>
        </w:rPr>
      </w:pPr>
      <w:r w:rsidRPr="009517FA">
        <w:rPr>
          <w:rFonts w:cstheme="minorHAnsi"/>
        </w:rPr>
        <w:t>Economic Outlook</w:t>
      </w:r>
    </w:p>
    <w:p w14:paraId="56EBD94D" w14:textId="77777777" w:rsidR="003B396F" w:rsidRPr="009517FA" w:rsidRDefault="003B396F" w:rsidP="003B396F">
      <w:pPr>
        <w:pStyle w:val="NoSpacing"/>
        <w:jc w:val="center"/>
        <w:rPr>
          <w:rFonts w:cstheme="minorHAnsi"/>
        </w:rPr>
      </w:pPr>
      <w:r w:rsidRPr="009517FA">
        <w:rPr>
          <w:rFonts w:cstheme="minorHAnsi"/>
        </w:rPr>
        <w:t>Health &amp; Public Safety</w:t>
      </w:r>
    </w:p>
    <w:p w14:paraId="30FC53A3" w14:textId="503219EF" w:rsidR="003B396F" w:rsidRPr="009517FA" w:rsidRDefault="003B396F" w:rsidP="003B396F">
      <w:pPr>
        <w:pStyle w:val="NoSpacing"/>
        <w:jc w:val="center"/>
        <w:rPr>
          <w:rFonts w:cstheme="minorHAnsi"/>
        </w:rPr>
      </w:pPr>
      <w:r w:rsidRPr="009517FA">
        <w:rPr>
          <w:rFonts w:cstheme="minorHAnsi"/>
        </w:rPr>
        <w:t>Considering Economic Effects</w:t>
      </w:r>
    </w:p>
    <w:p w14:paraId="5B2166EF" w14:textId="34161451" w:rsidR="003B396F" w:rsidRPr="009517FA" w:rsidRDefault="003B396F" w:rsidP="003B396F">
      <w:pPr>
        <w:pStyle w:val="NoSpacing"/>
        <w:jc w:val="center"/>
        <w:rPr>
          <w:rFonts w:cstheme="minorHAnsi"/>
        </w:rPr>
      </w:pPr>
      <w:r w:rsidRPr="009517FA">
        <w:rPr>
          <w:rFonts w:cstheme="minorHAnsi"/>
        </w:rPr>
        <w:t xml:space="preserve">Employee &amp; Customer </w:t>
      </w:r>
      <w:r w:rsidR="00D54C5C" w:rsidRPr="009517FA">
        <w:rPr>
          <w:rFonts w:cstheme="minorHAnsi"/>
        </w:rPr>
        <w:t>C</w:t>
      </w:r>
      <w:r w:rsidRPr="009517FA">
        <w:rPr>
          <w:rFonts w:cstheme="minorHAnsi"/>
        </w:rPr>
        <w:t>oncerns</w:t>
      </w:r>
    </w:p>
    <w:p w14:paraId="2B76CD0C" w14:textId="4735943B" w:rsidR="003B396F" w:rsidRPr="009517FA" w:rsidRDefault="003B396F" w:rsidP="003B396F">
      <w:pPr>
        <w:pStyle w:val="NoSpacing"/>
        <w:jc w:val="center"/>
        <w:rPr>
          <w:rFonts w:cstheme="minorHAnsi"/>
        </w:rPr>
      </w:pPr>
      <w:r w:rsidRPr="009517FA">
        <w:rPr>
          <w:rFonts w:cstheme="minorHAnsi"/>
        </w:rPr>
        <w:t>Vendor Supply Chains</w:t>
      </w:r>
    </w:p>
    <w:p w14:paraId="0468FF72" w14:textId="4B1C6C57" w:rsidR="003B396F" w:rsidRPr="009517FA" w:rsidRDefault="003B396F" w:rsidP="003B396F">
      <w:pPr>
        <w:pStyle w:val="NoSpacing"/>
        <w:jc w:val="center"/>
        <w:rPr>
          <w:rFonts w:cstheme="minorHAnsi"/>
        </w:rPr>
      </w:pPr>
      <w:r w:rsidRPr="009517FA">
        <w:rPr>
          <w:rFonts w:cstheme="minorHAnsi"/>
        </w:rPr>
        <w:t>Financial Health</w:t>
      </w:r>
    </w:p>
    <w:p w14:paraId="60078E9C" w14:textId="77777777" w:rsidR="003B396F" w:rsidRPr="009517FA" w:rsidRDefault="003B396F" w:rsidP="003B396F">
      <w:pPr>
        <w:pStyle w:val="NoSpacing"/>
        <w:rPr>
          <w:rFonts w:cstheme="minorHAnsi"/>
        </w:rPr>
      </w:pPr>
    </w:p>
    <w:p w14:paraId="1CF6DE13" w14:textId="7D0E3584" w:rsidR="003B396F" w:rsidRPr="009517FA" w:rsidRDefault="003B396F" w:rsidP="003B396F">
      <w:pPr>
        <w:pStyle w:val="NoSpacing"/>
        <w:rPr>
          <w:rFonts w:cstheme="minorHAnsi"/>
        </w:rPr>
      </w:pPr>
      <w:r w:rsidRPr="009517FA">
        <w:rPr>
          <w:rFonts w:cstheme="minorHAnsi"/>
        </w:rPr>
        <w:t>With your notes, you will build out a plan and address all of these aspects into a business process for remote work.</w:t>
      </w:r>
    </w:p>
    <w:p w14:paraId="45B24BDB" w14:textId="77777777" w:rsidR="003B396F" w:rsidRPr="009517FA" w:rsidRDefault="003B396F" w:rsidP="003B396F">
      <w:pPr>
        <w:pStyle w:val="NoSpacing"/>
        <w:rPr>
          <w:rFonts w:cstheme="minorHAnsi"/>
        </w:rPr>
      </w:pPr>
    </w:p>
    <w:p w14:paraId="245B040D" w14:textId="3CDE13F0" w:rsidR="003B396F" w:rsidRPr="009517FA" w:rsidRDefault="003B396F" w:rsidP="003B396F">
      <w:pPr>
        <w:pStyle w:val="Heading2"/>
        <w:rPr>
          <w:rFonts w:asciiTheme="minorHAnsi" w:hAnsiTheme="minorHAnsi" w:cstheme="minorHAnsi"/>
          <w:b/>
          <w:bCs/>
        </w:rPr>
      </w:pPr>
      <w:bookmarkStart w:id="0" w:name="_Hlk34411983"/>
      <w:r w:rsidRPr="009517FA">
        <w:rPr>
          <w:rFonts w:asciiTheme="minorHAnsi" w:hAnsiTheme="minorHAnsi" w:cstheme="minorHAnsi"/>
          <w:b/>
          <w:bCs/>
        </w:rPr>
        <w:t xml:space="preserve">Step 2: Complete </w:t>
      </w:r>
      <w:r w:rsidR="00B311FB" w:rsidRPr="009517FA">
        <w:rPr>
          <w:rFonts w:asciiTheme="minorHAnsi" w:hAnsiTheme="minorHAnsi" w:cstheme="minorHAnsi"/>
          <w:b/>
          <w:bCs/>
        </w:rPr>
        <w:t xml:space="preserve">Remote </w:t>
      </w:r>
      <w:r w:rsidRPr="009517FA">
        <w:rPr>
          <w:rFonts w:asciiTheme="minorHAnsi" w:hAnsiTheme="minorHAnsi" w:cstheme="minorHAnsi"/>
          <w:b/>
          <w:bCs/>
        </w:rPr>
        <w:t>Checklist</w:t>
      </w:r>
    </w:p>
    <w:bookmarkEnd w:id="0"/>
    <w:p w14:paraId="6414D8F0" w14:textId="77777777" w:rsidR="003B396F" w:rsidRPr="009517FA" w:rsidRDefault="003B396F" w:rsidP="003B396F">
      <w:pPr>
        <w:pStyle w:val="NoSpacing"/>
        <w:rPr>
          <w:rFonts w:cstheme="minorHAnsi"/>
        </w:rPr>
      </w:pPr>
    </w:p>
    <w:p w14:paraId="1B52805A" w14:textId="29CAC6DD" w:rsidR="003B396F" w:rsidRPr="009517FA" w:rsidRDefault="003B396F" w:rsidP="003B396F">
      <w:pPr>
        <w:pStyle w:val="NoSpacing"/>
        <w:rPr>
          <w:rFonts w:cstheme="minorHAnsi"/>
        </w:rPr>
      </w:pPr>
      <w:r w:rsidRPr="009517FA">
        <w:rPr>
          <w:rFonts w:cstheme="minorHAnsi"/>
        </w:rPr>
        <w:t>Prepare your employees to work at home the right way</w:t>
      </w:r>
      <w:r w:rsidR="00B311FB" w:rsidRPr="009517FA">
        <w:rPr>
          <w:rFonts w:cstheme="minorHAnsi"/>
        </w:rPr>
        <w:t>. This checklist will optimize</w:t>
      </w:r>
      <w:r w:rsidR="00D105E0" w:rsidRPr="009517FA">
        <w:rPr>
          <w:rFonts w:cstheme="minorHAnsi"/>
        </w:rPr>
        <w:t xml:space="preserve"> virtual</w:t>
      </w:r>
      <w:r w:rsidR="00B311FB" w:rsidRPr="009517FA">
        <w:rPr>
          <w:rFonts w:cstheme="minorHAnsi"/>
        </w:rPr>
        <w:t xml:space="preserve"> communications practices and keep everyone aligned while working together from different locations.</w:t>
      </w:r>
    </w:p>
    <w:p w14:paraId="3B781176" w14:textId="77777777" w:rsidR="003B396F" w:rsidRPr="009517FA" w:rsidRDefault="003B396F" w:rsidP="003B396F">
      <w:pPr>
        <w:pStyle w:val="NoSpacing"/>
        <w:rPr>
          <w:rFonts w:cstheme="minorHAnsi"/>
        </w:rPr>
      </w:pPr>
    </w:p>
    <w:p w14:paraId="3C854405" w14:textId="0D0A1007" w:rsidR="009517FA" w:rsidRDefault="00D105E0" w:rsidP="009517FA">
      <w:pPr>
        <w:pStyle w:val="NoSpacing"/>
        <w:numPr>
          <w:ilvl w:val="0"/>
          <w:numId w:val="1"/>
        </w:numPr>
        <w:spacing w:after="120"/>
        <w:rPr>
          <w:rFonts w:cstheme="minorHAnsi"/>
        </w:rPr>
      </w:pPr>
      <w:r w:rsidRPr="009517FA">
        <w:rPr>
          <w:rFonts w:cstheme="minorHAnsi"/>
          <w:b/>
          <w:bCs/>
        </w:rPr>
        <w:t>Use a team instant messaging/communications platform, like Slack.</w:t>
      </w:r>
      <w:r w:rsidRPr="009517FA">
        <w:rPr>
          <w:rFonts w:cstheme="minorHAnsi"/>
        </w:rPr>
        <w:t xml:space="preserve"> Encourage open </w:t>
      </w:r>
      <w:proofErr w:type="gramStart"/>
      <w:r w:rsidRPr="009517FA">
        <w:rPr>
          <w:rFonts w:cstheme="minorHAnsi"/>
        </w:rPr>
        <w:t>communication, and</w:t>
      </w:r>
      <w:proofErr w:type="gramEnd"/>
      <w:r w:rsidRPr="009517FA">
        <w:rPr>
          <w:rFonts w:cstheme="minorHAnsi"/>
        </w:rPr>
        <w:t xml:space="preserve"> use the platform as a means to carry the same conversations that you would otherwise have in the office.</w:t>
      </w:r>
    </w:p>
    <w:p w14:paraId="5615A79F" w14:textId="1CFA27A6" w:rsidR="003732AD" w:rsidRPr="009517FA" w:rsidRDefault="003732AD" w:rsidP="009517FA">
      <w:pPr>
        <w:pStyle w:val="NoSpacing"/>
        <w:numPr>
          <w:ilvl w:val="0"/>
          <w:numId w:val="1"/>
        </w:numPr>
        <w:spacing w:after="120"/>
        <w:rPr>
          <w:rFonts w:cstheme="minorHAnsi"/>
        </w:rPr>
      </w:pPr>
      <w:r>
        <w:rPr>
          <w:rFonts w:cstheme="minorHAnsi"/>
          <w:b/>
          <w:bCs/>
        </w:rPr>
        <w:t>Get your work line forwarded to a VOIP line.</w:t>
      </w:r>
      <w:r>
        <w:rPr>
          <w:rFonts w:cstheme="minorHAnsi"/>
        </w:rPr>
        <w:t xml:space="preserve"> You can use VOIP communications to allow your employees to answer calls remotely, which involv</w:t>
      </w:r>
      <w:bookmarkStart w:id="1" w:name="_GoBack"/>
      <w:bookmarkEnd w:id="1"/>
      <w:r>
        <w:rPr>
          <w:rFonts w:cstheme="minorHAnsi"/>
        </w:rPr>
        <w:t>es transitioning your phone over to a VOIP line.</w:t>
      </w:r>
    </w:p>
    <w:p w14:paraId="03BD0FE1" w14:textId="77777777" w:rsidR="009517FA" w:rsidRPr="009517FA" w:rsidRDefault="00D105E0" w:rsidP="009517FA">
      <w:pPr>
        <w:pStyle w:val="NoSpacing"/>
        <w:numPr>
          <w:ilvl w:val="0"/>
          <w:numId w:val="1"/>
        </w:numPr>
        <w:spacing w:after="120"/>
        <w:rPr>
          <w:rFonts w:cstheme="minorHAnsi"/>
        </w:rPr>
      </w:pPr>
      <w:r w:rsidRPr="009517FA">
        <w:rPr>
          <w:rFonts w:cstheme="minorHAnsi"/>
          <w:b/>
          <w:bCs/>
        </w:rPr>
        <w:t xml:space="preserve">Use a task assignment &amp; management platform. </w:t>
      </w:r>
      <w:r w:rsidRPr="009517FA">
        <w:rPr>
          <w:rFonts w:cstheme="minorHAnsi"/>
        </w:rPr>
        <w:t>There are many services to choose from to help organize tasks and projects. Choose from Microsoft Teams, Workplace from Facebook, Monday.com, Trello, Asana, and many more.</w:t>
      </w:r>
    </w:p>
    <w:p w14:paraId="01AAB818" w14:textId="77777777" w:rsidR="009517FA" w:rsidRPr="009517FA" w:rsidRDefault="00D105E0" w:rsidP="009517FA">
      <w:pPr>
        <w:pStyle w:val="NoSpacing"/>
        <w:numPr>
          <w:ilvl w:val="0"/>
          <w:numId w:val="1"/>
        </w:numPr>
        <w:spacing w:after="120"/>
        <w:rPr>
          <w:rFonts w:cstheme="minorHAnsi"/>
        </w:rPr>
      </w:pPr>
      <w:r w:rsidRPr="009517FA">
        <w:rPr>
          <w:rFonts w:cstheme="minorHAnsi"/>
          <w:b/>
          <w:bCs/>
        </w:rPr>
        <w:t>Equip employees with a portable workstation.</w:t>
      </w:r>
      <w:r w:rsidR="009517FA" w:rsidRPr="009517FA">
        <w:rPr>
          <w:rFonts w:cstheme="minorHAnsi"/>
          <w:b/>
          <w:bCs/>
        </w:rPr>
        <w:t xml:space="preserve"> </w:t>
      </w:r>
      <w:r w:rsidR="009517FA" w:rsidRPr="009517FA">
        <w:rPr>
          <w:rFonts w:cstheme="minorHAnsi"/>
        </w:rPr>
        <w:t>A portable workstation ensures cross-functional capacity.</w:t>
      </w:r>
      <w:r w:rsidRPr="009517FA">
        <w:rPr>
          <w:rFonts w:cstheme="minorHAnsi"/>
          <w:b/>
          <w:bCs/>
        </w:rPr>
        <w:t xml:space="preserve"> </w:t>
      </w:r>
      <w:r w:rsidRPr="009517FA">
        <w:rPr>
          <w:rFonts w:cstheme="minorHAnsi"/>
        </w:rPr>
        <w:t>Instead of an office desk phone system, do they have VoIP system and their own VoIP phone number?</w:t>
      </w:r>
      <w:r w:rsidRPr="009517FA">
        <w:rPr>
          <w:rFonts w:cstheme="minorHAnsi"/>
          <w:b/>
          <w:bCs/>
        </w:rPr>
        <w:t xml:space="preserve"> </w:t>
      </w:r>
      <w:r w:rsidRPr="009517FA">
        <w:rPr>
          <w:rFonts w:cstheme="minorHAnsi"/>
        </w:rPr>
        <w:t>Do they have laptops? Headsets? Dual screens at home? Office chair? What will you provide?</w:t>
      </w:r>
    </w:p>
    <w:p w14:paraId="76568915" w14:textId="77777777" w:rsidR="009517FA" w:rsidRPr="009517FA" w:rsidRDefault="00D105E0" w:rsidP="009517FA">
      <w:pPr>
        <w:pStyle w:val="NoSpacing"/>
        <w:numPr>
          <w:ilvl w:val="0"/>
          <w:numId w:val="1"/>
        </w:numPr>
        <w:spacing w:after="120"/>
        <w:rPr>
          <w:rFonts w:cstheme="minorHAnsi"/>
        </w:rPr>
      </w:pPr>
      <w:r w:rsidRPr="009517FA">
        <w:rPr>
          <w:rFonts w:cstheme="minorHAnsi"/>
          <w:b/>
          <w:bCs/>
        </w:rPr>
        <w:t xml:space="preserve">Ask for Start of Day (SOD) + End of Day (EOD) lists. </w:t>
      </w:r>
      <w:r w:rsidRPr="009517FA">
        <w:rPr>
          <w:rFonts w:cstheme="minorHAnsi"/>
        </w:rPr>
        <w:t>Ask your employees to prepare a simple list of tasks at the beginning of their day, SOD, and an EOD list of everything they’ve completed. They can use the messaging platform to communicate the SODs and EODs.</w:t>
      </w:r>
    </w:p>
    <w:p w14:paraId="0BDDB413" w14:textId="45398E35" w:rsidR="009517FA" w:rsidRDefault="009517FA" w:rsidP="009517FA">
      <w:pPr>
        <w:pStyle w:val="NoSpacing"/>
        <w:numPr>
          <w:ilvl w:val="0"/>
          <w:numId w:val="1"/>
        </w:numPr>
        <w:spacing w:after="120"/>
        <w:rPr>
          <w:rFonts w:cstheme="minorHAnsi"/>
        </w:rPr>
      </w:pPr>
      <w:r w:rsidRPr="009517FA">
        <w:rPr>
          <w:rFonts w:cstheme="minorHAnsi"/>
          <w:b/>
          <w:bCs/>
        </w:rPr>
        <w:t xml:space="preserve">Encourage video meetings. </w:t>
      </w:r>
      <w:r w:rsidRPr="009517FA">
        <w:rPr>
          <w:rFonts w:cstheme="minorHAnsi"/>
        </w:rPr>
        <w:t>Videos and images can greatly improve communication among virtual teams. Video conference calls are the new (virtual) conference rooms and allow team members to show body language, facial expressions, posture, and hand gestures—all important aspects of communication.</w:t>
      </w:r>
      <w:r w:rsidR="00C0341F">
        <w:rPr>
          <w:rFonts w:cstheme="minorHAnsi"/>
        </w:rPr>
        <w:t xml:space="preserve"> As part of a response to the Coronavirus health outbreak, the </w:t>
      </w:r>
      <w:hyperlink r:id="rId6" w:history="1">
        <w:r w:rsidR="00C0341F" w:rsidRPr="00C0341F">
          <w:rPr>
            <w:rStyle w:val="Hyperlink"/>
            <w:rFonts w:cstheme="minorHAnsi"/>
          </w:rPr>
          <w:t>videoconferencing providers Zoom, WebEx, and others have made their services available free of charge</w:t>
        </w:r>
      </w:hyperlink>
      <w:r w:rsidR="00C0341F">
        <w:rPr>
          <w:rFonts w:cstheme="minorHAnsi"/>
        </w:rPr>
        <w:t>.</w:t>
      </w:r>
    </w:p>
    <w:p w14:paraId="350EB0E8" w14:textId="1EDA527F" w:rsidR="000A452C" w:rsidRPr="009517FA" w:rsidRDefault="000A452C" w:rsidP="009517FA">
      <w:pPr>
        <w:pStyle w:val="NoSpacing"/>
        <w:numPr>
          <w:ilvl w:val="0"/>
          <w:numId w:val="1"/>
        </w:numPr>
        <w:spacing w:after="120"/>
        <w:rPr>
          <w:rFonts w:cstheme="minorHAnsi"/>
        </w:rPr>
      </w:pPr>
      <w:r>
        <w:rPr>
          <w:rFonts w:cstheme="minorHAnsi"/>
          <w:b/>
          <w:bCs/>
        </w:rPr>
        <w:t>Check in on your employees.</w:t>
      </w:r>
      <w:r>
        <w:rPr>
          <w:rFonts w:cstheme="minorHAnsi"/>
        </w:rPr>
        <w:t xml:space="preserve"> D</w:t>
      </w:r>
      <w:r w:rsidRPr="000A452C">
        <w:rPr>
          <w:rFonts w:cstheme="minorHAnsi"/>
        </w:rPr>
        <w:t>o face to face with employees</w:t>
      </w:r>
      <w:r>
        <w:rPr>
          <w:rFonts w:cstheme="minorHAnsi"/>
        </w:rPr>
        <w:t xml:space="preserve">, and </w:t>
      </w:r>
      <w:r w:rsidRPr="000A452C">
        <w:rPr>
          <w:rFonts w:cstheme="minorHAnsi"/>
        </w:rPr>
        <w:t>check in to make sure their employees are doing well &amp; not having issues related to working from home, etc</w:t>
      </w:r>
      <w:r>
        <w:rPr>
          <w:rFonts w:cstheme="minorHAnsi"/>
        </w:rPr>
        <w:t>.</w:t>
      </w:r>
    </w:p>
    <w:p w14:paraId="0187AAB9" w14:textId="098B4F46" w:rsidR="009517FA" w:rsidRPr="009517FA" w:rsidRDefault="009517FA" w:rsidP="009517FA">
      <w:pPr>
        <w:pStyle w:val="NoSpacing"/>
        <w:numPr>
          <w:ilvl w:val="0"/>
          <w:numId w:val="1"/>
        </w:numPr>
        <w:spacing w:after="120"/>
        <w:rPr>
          <w:rFonts w:cstheme="minorHAnsi"/>
        </w:rPr>
      </w:pPr>
      <w:r w:rsidRPr="009517FA">
        <w:rPr>
          <w:rFonts w:cstheme="minorHAnsi"/>
          <w:b/>
          <w:bCs/>
        </w:rPr>
        <w:t>Deliver instructions on how to interact as a virtual team.</w:t>
      </w:r>
      <w:r w:rsidRPr="009517FA">
        <w:rPr>
          <w:rFonts w:cstheme="minorHAnsi"/>
        </w:rPr>
        <w:t xml:space="preserve"> Consider all forms of interaction, such as manager communications, etc. Example general rules of thumb:</w:t>
      </w:r>
    </w:p>
    <w:p w14:paraId="693BC827" w14:textId="3194A552" w:rsidR="009517FA" w:rsidRPr="009517FA" w:rsidRDefault="009517FA" w:rsidP="009517FA">
      <w:pPr>
        <w:pStyle w:val="NormalWeb"/>
        <w:numPr>
          <w:ilvl w:val="0"/>
          <w:numId w:val="2"/>
        </w:numPr>
        <w:spacing w:before="0" w:beforeAutospacing="0" w:after="0" w:afterAutospacing="0"/>
        <w:ind w:left="1260" w:right="307" w:hanging="180"/>
        <w:rPr>
          <w:rFonts w:asciiTheme="minorHAnsi" w:eastAsiaTheme="minorHAnsi" w:hAnsiTheme="minorHAnsi" w:cstheme="minorHAnsi"/>
          <w:sz w:val="22"/>
          <w:szCs w:val="22"/>
        </w:rPr>
      </w:pPr>
      <w:r w:rsidRPr="009517FA">
        <w:rPr>
          <w:rFonts w:asciiTheme="minorHAnsi" w:eastAsiaTheme="minorHAnsi" w:hAnsiTheme="minorHAnsi" w:cstheme="minorHAnsi"/>
          <w:sz w:val="22"/>
          <w:szCs w:val="22"/>
        </w:rPr>
        <w:t>Working at your home desk the same way you do at your office desk during the entire shift minus breaks/meals/bio breaks - in summary, your computer becomes your desk.</w:t>
      </w:r>
    </w:p>
    <w:p w14:paraId="357A76A1" w14:textId="6B18C950" w:rsidR="009517FA" w:rsidRPr="009517FA" w:rsidRDefault="009517FA" w:rsidP="009517FA">
      <w:pPr>
        <w:pStyle w:val="NormalWeb"/>
        <w:numPr>
          <w:ilvl w:val="0"/>
          <w:numId w:val="2"/>
        </w:numPr>
        <w:spacing w:before="0" w:beforeAutospacing="0" w:after="0" w:afterAutospacing="0"/>
        <w:ind w:left="1260" w:right="610" w:hanging="180"/>
        <w:rPr>
          <w:rFonts w:asciiTheme="minorHAnsi" w:eastAsiaTheme="minorHAnsi" w:hAnsiTheme="minorHAnsi" w:cstheme="minorHAnsi"/>
          <w:sz w:val="22"/>
          <w:szCs w:val="22"/>
        </w:rPr>
      </w:pPr>
      <w:r w:rsidRPr="009517FA">
        <w:rPr>
          <w:rFonts w:asciiTheme="minorHAnsi" w:eastAsiaTheme="minorHAnsi" w:hAnsiTheme="minorHAnsi" w:cstheme="minorHAnsi"/>
          <w:sz w:val="22"/>
          <w:szCs w:val="22"/>
        </w:rPr>
        <w:t xml:space="preserve">On chat </w:t>
      </w:r>
      <w:proofErr w:type="spellStart"/>
      <w:proofErr w:type="gramStart"/>
      <w:r w:rsidRPr="009517FA">
        <w:rPr>
          <w:rFonts w:asciiTheme="minorHAnsi" w:eastAsiaTheme="minorHAnsi" w:hAnsiTheme="minorHAnsi" w:cstheme="minorHAnsi"/>
          <w:sz w:val="22"/>
          <w:szCs w:val="22"/>
        </w:rPr>
        <w:t>platform,“</w:t>
      </w:r>
      <w:proofErr w:type="gramEnd"/>
      <w:r w:rsidRPr="009517FA">
        <w:rPr>
          <w:rFonts w:asciiTheme="minorHAnsi" w:eastAsiaTheme="minorHAnsi" w:hAnsiTheme="minorHAnsi" w:cstheme="minorHAnsi"/>
          <w:sz w:val="22"/>
          <w:szCs w:val="22"/>
        </w:rPr>
        <w:t>knocking</w:t>
      </w:r>
      <w:proofErr w:type="spellEnd"/>
      <w:r w:rsidRPr="009517FA">
        <w:rPr>
          <w:rFonts w:asciiTheme="minorHAnsi" w:eastAsiaTheme="minorHAnsi" w:hAnsiTheme="minorHAnsi" w:cstheme="minorHAnsi"/>
          <w:sz w:val="22"/>
          <w:szCs w:val="22"/>
        </w:rPr>
        <w:t>” on someone’s profile the way you would announce yourself at their in-</w:t>
      </w:r>
      <w:proofErr w:type="spellStart"/>
      <w:r w:rsidRPr="009517FA">
        <w:rPr>
          <w:rFonts w:asciiTheme="minorHAnsi" w:eastAsiaTheme="minorHAnsi" w:hAnsiTheme="minorHAnsi" w:cstheme="minorHAnsi"/>
          <w:sz w:val="22"/>
          <w:szCs w:val="22"/>
        </w:rPr>
        <w:t>personn</w:t>
      </w:r>
      <w:proofErr w:type="spellEnd"/>
      <w:r w:rsidRPr="009517FA">
        <w:rPr>
          <w:rFonts w:asciiTheme="minorHAnsi" w:eastAsiaTheme="minorHAnsi" w:hAnsiTheme="minorHAnsi" w:cstheme="minorHAnsi"/>
          <w:sz w:val="22"/>
          <w:szCs w:val="22"/>
        </w:rPr>
        <w:t xml:space="preserve"> desk to say, “Do you have a minute?” </w:t>
      </w:r>
    </w:p>
    <w:p w14:paraId="3625DEFF" w14:textId="75CB4CFA" w:rsidR="009517FA" w:rsidRPr="009517FA" w:rsidRDefault="009517FA" w:rsidP="009517FA">
      <w:pPr>
        <w:pStyle w:val="NormalWeb"/>
        <w:numPr>
          <w:ilvl w:val="0"/>
          <w:numId w:val="2"/>
        </w:numPr>
        <w:spacing w:before="0" w:beforeAutospacing="0" w:after="0" w:afterAutospacing="0"/>
        <w:ind w:left="1260" w:right="749" w:hanging="180"/>
        <w:rPr>
          <w:rFonts w:asciiTheme="minorHAnsi" w:eastAsiaTheme="minorHAnsi" w:hAnsiTheme="minorHAnsi" w:cstheme="minorHAnsi"/>
          <w:sz w:val="22"/>
          <w:szCs w:val="22"/>
        </w:rPr>
      </w:pPr>
      <w:r w:rsidRPr="009517FA">
        <w:rPr>
          <w:rFonts w:asciiTheme="minorHAnsi" w:eastAsiaTheme="minorHAnsi" w:hAnsiTheme="minorHAnsi" w:cstheme="minorHAnsi"/>
          <w:sz w:val="22"/>
          <w:szCs w:val="22"/>
        </w:rPr>
        <w:t>Assuring you have a working webcam if you are asked for an ‘in-person’ meeting.</w:t>
      </w:r>
    </w:p>
    <w:p w14:paraId="65E8B4AD" w14:textId="69C53999" w:rsidR="009517FA" w:rsidRPr="009517FA" w:rsidRDefault="009517FA" w:rsidP="009517FA">
      <w:pPr>
        <w:pStyle w:val="NormalWeb"/>
        <w:numPr>
          <w:ilvl w:val="0"/>
          <w:numId w:val="2"/>
        </w:numPr>
        <w:spacing w:before="0" w:beforeAutospacing="0" w:after="0" w:afterAutospacing="0"/>
        <w:ind w:left="1260" w:right="187" w:hanging="180"/>
        <w:rPr>
          <w:rFonts w:asciiTheme="minorHAnsi" w:eastAsiaTheme="minorHAnsi" w:hAnsiTheme="minorHAnsi" w:cstheme="minorHAnsi"/>
          <w:sz w:val="22"/>
          <w:szCs w:val="22"/>
        </w:rPr>
      </w:pPr>
      <w:r w:rsidRPr="009517FA">
        <w:rPr>
          <w:rFonts w:asciiTheme="minorHAnsi" w:eastAsiaTheme="minorHAnsi" w:hAnsiTheme="minorHAnsi" w:cstheme="minorHAnsi"/>
          <w:sz w:val="22"/>
          <w:szCs w:val="22"/>
        </w:rPr>
        <w:t>Messages are the same as 1x1 physical conversations, posts in group chat rooms are posts that everyone should read, thus sensitive conversations or 1x1 conversations should not be posted there.</w:t>
      </w:r>
    </w:p>
    <w:p w14:paraId="2B683B19" w14:textId="4F06AD62" w:rsidR="009517FA" w:rsidRPr="009517FA" w:rsidRDefault="009517FA" w:rsidP="009517FA">
      <w:pPr>
        <w:pStyle w:val="NormalWeb"/>
        <w:numPr>
          <w:ilvl w:val="0"/>
          <w:numId w:val="2"/>
        </w:numPr>
        <w:spacing w:before="0" w:beforeAutospacing="0" w:after="0" w:afterAutospacing="0"/>
        <w:ind w:left="1260" w:right="749" w:hanging="180"/>
        <w:rPr>
          <w:rFonts w:asciiTheme="minorHAnsi" w:eastAsiaTheme="minorHAnsi" w:hAnsiTheme="minorHAnsi" w:cstheme="minorHAnsi"/>
          <w:sz w:val="22"/>
          <w:szCs w:val="22"/>
        </w:rPr>
      </w:pPr>
      <w:r w:rsidRPr="009517FA">
        <w:rPr>
          <w:rFonts w:asciiTheme="minorHAnsi" w:eastAsiaTheme="minorHAnsi" w:hAnsiTheme="minorHAnsi" w:cstheme="minorHAnsi"/>
          <w:sz w:val="22"/>
          <w:szCs w:val="22"/>
        </w:rPr>
        <w:t>Updating your status to show when you are on break or on lunch or in a meeting.</w:t>
      </w:r>
    </w:p>
    <w:p w14:paraId="58AFF749" w14:textId="368B8327" w:rsidR="009517FA" w:rsidRPr="009517FA" w:rsidRDefault="009517FA" w:rsidP="009517FA">
      <w:pPr>
        <w:pStyle w:val="NormalWeb"/>
        <w:numPr>
          <w:ilvl w:val="0"/>
          <w:numId w:val="2"/>
        </w:numPr>
        <w:spacing w:before="0" w:beforeAutospacing="0" w:after="0" w:afterAutospacing="0"/>
        <w:ind w:left="1260" w:hanging="180"/>
        <w:rPr>
          <w:rFonts w:asciiTheme="minorHAnsi" w:eastAsiaTheme="minorHAnsi" w:hAnsiTheme="minorHAnsi" w:cstheme="minorHAnsi"/>
          <w:sz w:val="22"/>
          <w:szCs w:val="22"/>
        </w:rPr>
      </w:pPr>
      <w:r w:rsidRPr="009517FA">
        <w:rPr>
          <w:rFonts w:asciiTheme="minorHAnsi" w:eastAsiaTheme="minorHAnsi" w:hAnsiTheme="minorHAnsi" w:cstheme="minorHAnsi"/>
          <w:sz w:val="22"/>
          <w:szCs w:val="22"/>
        </w:rPr>
        <w:t>Please do not use the INVISIBLE setting as that is the same as being unseen in the physical office.</w:t>
      </w:r>
    </w:p>
    <w:p w14:paraId="4698B9E9" w14:textId="32768000" w:rsidR="009517FA" w:rsidRPr="009517FA" w:rsidRDefault="009517FA" w:rsidP="009517FA">
      <w:pPr>
        <w:pStyle w:val="NormalWeb"/>
        <w:numPr>
          <w:ilvl w:val="0"/>
          <w:numId w:val="2"/>
        </w:numPr>
        <w:spacing w:before="0" w:beforeAutospacing="0" w:after="0" w:afterAutospacing="0"/>
        <w:ind w:left="1260" w:hanging="180"/>
        <w:rPr>
          <w:rFonts w:asciiTheme="minorHAnsi" w:eastAsiaTheme="minorHAnsi" w:hAnsiTheme="minorHAnsi" w:cstheme="minorHAnsi"/>
          <w:sz w:val="22"/>
          <w:szCs w:val="22"/>
        </w:rPr>
      </w:pPr>
      <w:r w:rsidRPr="009517FA">
        <w:rPr>
          <w:rFonts w:asciiTheme="minorHAnsi" w:eastAsiaTheme="minorHAnsi" w:hAnsiTheme="minorHAnsi" w:cstheme="minorHAnsi"/>
          <w:sz w:val="22"/>
          <w:szCs w:val="22"/>
        </w:rPr>
        <w:t>Going to the store or unapproved appointments, and even other parts of your house away from the computer, but not during your break/rest period is not considered telecommuting If you have any questions</w:t>
      </w:r>
    </w:p>
    <w:p w14:paraId="3CB521C7" w14:textId="77777777" w:rsidR="009517FA" w:rsidRPr="009517FA" w:rsidRDefault="009517FA" w:rsidP="009517FA">
      <w:pPr>
        <w:pStyle w:val="NoSpacing"/>
        <w:spacing w:after="120"/>
        <w:ind w:left="360"/>
        <w:rPr>
          <w:rFonts w:cstheme="minorHAnsi"/>
        </w:rPr>
      </w:pPr>
    </w:p>
    <w:p w14:paraId="352A467F" w14:textId="39155746" w:rsidR="009517FA" w:rsidRPr="009517FA" w:rsidRDefault="009517FA" w:rsidP="009517FA">
      <w:pPr>
        <w:pStyle w:val="Heading2"/>
        <w:spacing w:after="240"/>
        <w:rPr>
          <w:rFonts w:asciiTheme="minorHAnsi" w:hAnsiTheme="minorHAnsi" w:cstheme="minorHAnsi"/>
          <w:b/>
          <w:bCs/>
        </w:rPr>
      </w:pPr>
      <w:r w:rsidRPr="009517FA">
        <w:rPr>
          <w:rFonts w:asciiTheme="minorHAnsi" w:hAnsiTheme="minorHAnsi" w:cstheme="minorHAnsi"/>
          <w:b/>
          <w:bCs/>
        </w:rPr>
        <w:t>Step 3: Continually adjust procedures + offer training</w:t>
      </w:r>
    </w:p>
    <w:p w14:paraId="592D474E" w14:textId="76268FF4" w:rsidR="009517FA" w:rsidRPr="009517FA" w:rsidRDefault="009517FA" w:rsidP="009517FA">
      <w:pPr>
        <w:rPr>
          <w:rFonts w:cstheme="minorHAnsi"/>
        </w:rPr>
      </w:pPr>
      <w:r w:rsidRPr="009517FA">
        <w:rPr>
          <w:rFonts w:cstheme="minorHAnsi"/>
        </w:rPr>
        <w:t>Optimize your procedures, create SOPs, and train your employees. The change must be adopted at all levels. Allow an adjustment period and repeat key messages regarding the change intentionally and consistently. By doing so, you will get everyone on the same page.</w:t>
      </w:r>
    </w:p>
    <w:p w14:paraId="7EEFD1A0" w14:textId="406D73F5" w:rsidR="009517FA" w:rsidRDefault="009517FA" w:rsidP="003B396F">
      <w:pPr>
        <w:pStyle w:val="NoSpacing"/>
        <w:rPr>
          <w:rFonts w:cstheme="minorHAnsi"/>
        </w:rPr>
      </w:pPr>
    </w:p>
    <w:p w14:paraId="137E0F12" w14:textId="6C5554F7" w:rsidR="009517FA" w:rsidRPr="009517FA" w:rsidRDefault="009517FA" w:rsidP="009517FA">
      <w:pPr>
        <w:pStyle w:val="Heading2"/>
        <w:spacing w:after="240"/>
        <w:rPr>
          <w:rFonts w:asciiTheme="minorHAnsi" w:hAnsiTheme="minorHAnsi" w:cstheme="minorHAnsi"/>
          <w:b/>
          <w:bCs/>
        </w:rPr>
      </w:pPr>
      <w:r>
        <w:rPr>
          <w:rFonts w:asciiTheme="minorHAnsi" w:hAnsiTheme="minorHAnsi" w:cstheme="minorHAnsi"/>
          <w:b/>
          <w:bCs/>
        </w:rPr>
        <w:t>Additional Resources</w:t>
      </w:r>
    </w:p>
    <w:p w14:paraId="420662A2" w14:textId="1CF2063E" w:rsidR="009517FA" w:rsidRDefault="009517FA" w:rsidP="003B396F">
      <w:pPr>
        <w:pStyle w:val="NoSpacing"/>
        <w:rPr>
          <w:rFonts w:cstheme="minorHAnsi"/>
        </w:rPr>
      </w:pPr>
      <w:r>
        <w:rPr>
          <w:rFonts w:cstheme="minorHAnsi"/>
        </w:rPr>
        <w:t>Most of our resources are center around virtual assistant services, yet they are helpful resources for any business that are promptly transitioning to remote work and want to train any virtual employee.</w:t>
      </w:r>
    </w:p>
    <w:p w14:paraId="2D0EBE31" w14:textId="77777777" w:rsidR="009517FA" w:rsidRDefault="009517FA" w:rsidP="003B396F">
      <w:pPr>
        <w:pStyle w:val="NoSpacing"/>
        <w:rPr>
          <w:rFonts w:cstheme="minorHAnsi"/>
        </w:rPr>
      </w:pPr>
    </w:p>
    <w:p w14:paraId="758C00E5" w14:textId="77777777" w:rsidR="009517FA" w:rsidRPr="00D95DA1" w:rsidRDefault="00C0341F" w:rsidP="009517FA">
      <w:pPr>
        <w:pStyle w:val="NoSpacing"/>
        <w:numPr>
          <w:ilvl w:val="0"/>
          <w:numId w:val="3"/>
        </w:numPr>
      </w:pPr>
      <w:hyperlink r:id="rId7" w:history="1">
        <w:r w:rsidR="009517FA" w:rsidRPr="00D95DA1">
          <w:rPr>
            <w:rStyle w:val="Hyperlink"/>
          </w:rPr>
          <w:t xml:space="preserve">Communications Templates: Coronavirus </w:t>
        </w:r>
        <w:proofErr w:type="spellStart"/>
        <w:r w:rsidR="009517FA" w:rsidRPr="00D95DA1">
          <w:rPr>
            <w:rStyle w:val="Hyperlink"/>
          </w:rPr>
          <w:t>Guidances</w:t>
        </w:r>
        <w:proofErr w:type="spellEnd"/>
      </w:hyperlink>
    </w:p>
    <w:p w14:paraId="5A6471D3" w14:textId="7A32A977" w:rsidR="009517FA" w:rsidRDefault="00C0341F" w:rsidP="009517FA">
      <w:pPr>
        <w:pStyle w:val="NoSpacing"/>
        <w:numPr>
          <w:ilvl w:val="0"/>
          <w:numId w:val="3"/>
        </w:numPr>
        <w:rPr>
          <w:rFonts w:cstheme="minorHAnsi"/>
        </w:rPr>
      </w:pPr>
      <w:hyperlink r:id="rId8" w:history="1">
        <w:r w:rsidR="009517FA" w:rsidRPr="009517FA">
          <w:rPr>
            <w:rStyle w:val="Hyperlink"/>
            <w:rFonts w:cstheme="minorHAnsi"/>
          </w:rPr>
          <w:t>Building a Remote Culture</w:t>
        </w:r>
      </w:hyperlink>
    </w:p>
    <w:p w14:paraId="049C3EA2" w14:textId="242BCC6B" w:rsidR="009517FA" w:rsidRDefault="00C0341F" w:rsidP="009517FA">
      <w:pPr>
        <w:pStyle w:val="NoSpacing"/>
        <w:numPr>
          <w:ilvl w:val="0"/>
          <w:numId w:val="3"/>
        </w:numPr>
        <w:rPr>
          <w:rFonts w:cstheme="minorHAnsi"/>
        </w:rPr>
      </w:pPr>
      <w:hyperlink r:id="rId9" w:history="1">
        <w:r w:rsidR="009517FA" w:rsidRPr="009517FA">
          <w:rPr>
            <w:rStyle w:val="Hyperlink"/>
            <w:rFonts w:cstheme="minorHAnsi"/>
          </w:rPr>
          <w:t>SOP Framework</w:t>
        </w:r>
      </w:hyperlink>
    </w:p>
    <w:p w14:paraId="3F4DF93E" w14:textId="35464270" w:rsidR="009517FA" w:rsidRDefault="00C0341F" w:rsidP="009517FA">
      <w:pPr>
        <w:pStyle w:val="NoSpacing"/>
        <w:numPr>
          <w:ilvl w:val="0"/>
          <w:numId w:val="3"/>
        </w:numPr>
        <w:rPr>
          <w:rFonts w:cstheme="minorHAnsi"/>
        </w:rPr>
      </w:pPr>
      <w:hyperlink r:id="rId10" w:history="1">
        <w:r w:rsidR="009517FA" w:rsidRPr="009517FA">
          <w:rPr>
            <w:rStyle w:val="Hyperlink"/>
            <w:rFonts w:cstheme="minorHAnsi"/>
          </w:rPr>
          <w:t>Play, Pause, Do</w:t>
        </w:r>
      </w:hyperlink>
    </w:p>
    <w:p w14:paraId="25B41455" w14:textId="087CBED9" w:rsidR="009517FA" w:rsidRPr="009517FA" w:rsidRDefault="009517FA" w:rsidP="003B396F">
      <w:pPr>
        <w:pStyle w:val="NoSpacing"/>
        <w:rPr>
          <w:rFonts w:eastAsiaTheme="majorEastAsia" w:cstheme="minorHAnsi"/>
          <w:b/>
          <w:bCs/>
          <w:color w:val="2F5496" w:themeColor="accent1" w:themeShade="BF"/>
          <w:sz w:val="26"/>
          <w:szCs w:val="26"/>
        </w:rPr>
      </w:pPr>
    </w:p>
    <w:p w14:paraId="1C2AE89B" w14:textId="26537633" w:rsidR="009517FA" w:rsidRPr="009517FA" w:rsidRDefault="009517FA" w:rsidP="009517FA">
      <w:pPr>
        <w:pStyle w:val="Heading2"/>
        <w:spacing w:after="240"/>
        <w:rPr>
          <w:rFonts w:asciiTheme="minorHAnsi" w:hAnsiTheme="minorHAnsi" w:cstheme="minorHAnsi"/>
          <w:b/>
          <w:bCs/>
        </w:rPr>
      </w:pPr>
      <w:r>
        <w:rPr>
          <w:rFonts w:asciiTheme="minorHAnsi" w:hAnsiTheme="minorHAnsi" w:cstheme="minorHAnsi"/>
          <w:b/>
          <w:bCs/>
        </w:rPr>
        <w:t>Lasting Benefits of Remote Work</w:t>
      </w:r>
    </w:p>
    <w:p w14:paraId="2691F368" w14:textId="2E1F398E" w:rsidR="003B396F" w:rsidRPr="009517FA" w:rsidRDefault="003B396F" w:rsidP="003B396F">
      <w:pPr>
        <w:pStyle w:val="NoSpacing"/>
        <w:rPr>
          <w:rFonts w:cstheme="minorHAnsi"/>
        </w:rPr>
      </w:pPr>
      <w:r w:rsidRPr="009517FA">
        <w:rPr>
          <w:rFonts w:cstheme="minorHAnsi"/>
        </w:rPr>
        <w:t>The Centers for Disease Control and Prevention (CDC) recommends businesses to actively encourage employees to stay home and, when at work, to practice good hand hygiene and coughing and sneezing etiquette.</w:t>
      </w:r>
    </w:p>
    <w:p w14:paraId="483392E1" w14:textId="77777777" w:rsidR="003B396F" w:rsidRPr="009517FA" w:rsidRDefault="003B396F" w:rsidP="003B396F">
      <w:pPr>
        <w:pStyle w:val="NoSpacing"/>
        <w:rPr>
          <w:rFonts w:cstheme="minorHAnsi"/>
        </w:rPr>
      </w:pPr>
    </w:p>
    <w:p w14:paraId="7D96A11E" w14:textId="77777777" w:rsidR="003B396F" w:rsidRPr="009517FA" w:rsidRDefault="003B396F" w:rsidP="003B396F">
      <w:pPr>
        <w:pStyle w:val="NoSpacing"/>
        <w:rPr>
          <w:rFonts w:cstheme="minorHAnsi"/>
        </w:rPr>
      </w:pPr>
      <w:r w:rsidRPr="009517FA">
        <w:rPr>
          <w:rFonts w:cstheme="minorHAnsi"/>
        </w:rPr>
        <w:t>In response to the health crisis, the uptick in remote work may be temporary, but the truth is that remote work is a stable trend. Businesses are moving away from traditional offices to a blended remote and physical organization.</w:t>
      </w:r>
    </w:p>
    <w:p w14:paraId="16B004DF" w14:textId="77777777" w:rsidR="003B396F" w:rsidRPr="009517FA" w:rsidRDefault="003B396F" w:rsidP="003B396F">
      <w:pPr>
        <w:pStyle w:val="NoSpacing"/>
        <w:rPr>
          <w:rFonts w:cstheme="minorHAnsi"/>
        </w:rPr>
      </w:pPr>
    </w:p>
    <w:p w14:paraId="13FF9FB7" w14:textId="364538D9" w:rsidR="00D75077" w:rsidRPr="009517FA" w:rsidRDefault="003B396F" w:rsidP="009517FA">
      <w:pPr>
        <w:pStyle w:val="NoSpacing"/>
        <w:rPr>
          <w:rFonts w:cstheme="minorHAnsi"/>
        </w:rPr>
      </w:pPr>
      <w:r w:rsidRPr="009517FA">
        <w:rPr>
          <w:rFonts w:cstheme="minorHAnsi"/>
        </w:rPr>
        <w:t>Luckily, MyOutDesk Virtual Professionals are most optimally positioned to work remotely from their homes. We encourage businesses to take advantage of and utilize the telework tools and systems that are already in place with having MyOutDesk Virtual Professionals for expanding remote work for all employees</w:t>
      </w:r>
      <w:r w:rsidR="009517FA">
        <w:rPr>
          <w:rFonts w:cstheme="minorHAnsi"/>
        </w:rPr>
        <w:t>.</w:t>
      </w:r>
    </w:p>
    <w:sectPr w:rsidR="00D75077" w:rsidRPr="009517FA" w:rsidSect="009517F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D26B1"/>
    <w:multiLevelType w:val="hybridMultilevel"/>
    <w:tmpl w:val="2A22A1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A6E03CB"/>
    <w:multiLevelType w:val="hybridMultilevel"/>
    <w:tmpl w:val="58424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845F13"/>
    <w:multiLevelType w:val="hybridMultilevel"/>
    <w:tmpl w:val="46ACB542"/>
    <w:lvl w:ilvl="0" w:tplc="264CB93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wtDAzMDc3NzQ3NTBX0lEKTi0uzszPAykwrAUAnkXtUCwAAAA="/>
  </w:docVars>
  <w:rsids>
    <w:rsidRoot w:val="003B396F"/>
    <w:rsid w:val="000A452C"/>
    <w:rsid w:val="003732AD"/>
    <w:rsid w:val="003B396F"/>
    <w:rsid w:val="00567CCB"/>
    <w:rsid w:val="009517FA"/>
    <w:rsid w:val="00B311FB"/>
    <w:rsid w:val="00B9578D"/>
    <w:rsid w:val="00C0341F"/>
    <w:rsid w:val="00D105E0"/>
    <w:rsid w:val="00D54C5C"/>
    <w:rsid w:val="00D6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3F2E"/>
  <w15:chartTrackingRefBased/>
  <w15:docId w15:val="{E42B300E-A928-4BD2-80BB-46D8E057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6F"/>
  </w:style>
  <w:style w:type="paragraph" w:styleId="Heading1">
    <w:name w:val="heading 1"/>
    <w:basedOn w:val="Normal"/>
    <w:next w:val="Normal"/>
    <w:link w:val="Heading1Char"/>
    <w:uiPriority w:val="9"/>
    <w:qFormat/>
    <w:rsid w:val="003B39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3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39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9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396F"/>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3B396F"/>
    <w:pPr>
      <w:spacing w:after="0" w:line="240" w:lineRule="auto"/>
    </w:pPr>
  </w:style>
  <w:style w:type="character" w:customStyle="1" w:styleId="Heading3Char">
    <w:name w:val="Heading 3 Char"/>
    <w:basedOn w:val="DefaultParagraphFont"/>
    <w:link w:val="Heading3"/>
    <w:uiPriority w:val="9"/>
    <w:rsid w:val="003B396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517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17FA"/>
    <w:rPr>
      <w:color w:val="0563C1" w:themeColor="hyperlink"/>
      <w:u w:val="single"/>
    </w:rPr>
  </w:style>
  <w:style w:type="character" w:styleId="UnresolvedMention">
    <w:name w:val="Unresolved Mention"/>
    <w:basedOn w:val="DefaultParagraphFont"/>
    <w:uiPriority w:val="99"/>
    <w:semiHidden/>
    <w:unhideWhenUsed/>
    <w:rsid w:val="00951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177">
      <w:bodyDiv w:val="1"/>
      <w:marLeft w:val="0"/>
      <w:marRight w:val="0"/>
      <w:marTop w:val="0"/>
      <w:marBottom w:val="0"/>
      <w:divBdr>
        <w:top w:val="none" w:sz="0" w:space="0" w:color="auto"/>
        <w:left w:val="none" w:sz="0" w:space="0" w:color="auto"/>
        <w:bottom w:val="none" w:sz="0" w:space="0" w:color="auto"/>
        <w:right w:val="none" w:sz="0" w:space="0" w:color="auto"/>
      </w:divBdr>
    </w:div>
    <w:div w:id="634405935">
      <w:bodyDiv w:val="1"/>
      <w:marLeft w:val="0"/>
      <w:marRight w:val="0"/>
      <w:marTop w:val="0"/>
      <w:marBottom w:val="0"/>
      <w:divBdr>
        <w:top w:val="none" w:sz="0" w:space="0" w:color="auto"/>
        <w:left w:val="none" w:sz="0" w:space="0" w:color="auto"/>
        <w:bottom w:val="none" w:sz="0" w:space="0" w:color="auto"/>
        <w:right w:val="none" w:sz="0" w:space="0" w:color="auto"/>
      </w:divBdr>
    </w:div>
    <w:div w:id="15513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outdesk.com/blog/the-dummy-proof-guide-to-building-a-remote-culture-20-steps-for-2020/" TargetMode="External"/><Relationship Id="rId3" Type="http://schemas.openxmlformats.org/officeDocument/2006/relationships/settings" Target="settings.xml"/><Relationship Id="rId7" Type="http://schemas.openxmlformats.org/officeDocument/2006/relationships/hyperlink" Target="https://www.myoutdesk.com/blog/time-sensitive-your-coronavirus-employee-gui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dnet.com/article/video-conferencing-deals-coronavirus-spurs-offers-from-webex-google-and-other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youtdesk.com/blog/play-pause-do/" TargetMode="External"/><Relationship Id="rId4" Type="http://schemas.openxmlformats.org/officeDocument/2006/relationships/webSettings" Target="webSettings.xml"/><Relationship Id="rId9" Type="http://schemas.openxmlformats.org/officeDocument/2006/relationships/hyperlink" Target="https://www.myoutdesk.com/blog/sop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832</Words>
  <Characters>4749</Characters>
  <Application>Microsoft Office Word</Application>
  <DocSecurity>0</DocSecurity>
  <Lines>39</Lines>
  <Paragraphs>11</Paragraphs>
  <ScaleCrop>false</ScaleCrop>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Truong</dc:creator>
  <cp:keywords/>
  <dc:description/>
  <cp:lastModifiedBy>Tim Ventura</cp:lastModifiedBy>
  <cp:revision>9</cp:revision>
  <dcterms:created xsi:type="dcterms:W3CDTF">2020-03-07T01:36:00Z</dcterms:created>
  <dcterms:modified xsi:type="dcterms:W3CDTF">2020-03-07T21:36:00Z</dcterms:modified>
</cp:coreProperties>
</file>